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56"/>
        <w:gridCol w:w="6088"/>
      </w:tblGrid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Название учебной дисциплины</w:t>
            </w:r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  <w:r w:rsidRPr="00E21FAF">
              <w:t>Философия и история природосообразного воспитания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Код и название специальности</w:t>
            </w:r>
          </w:p>
        </w:tc>
        <w:tc>
          <w:tcPr>
            <w:tcW w:w="6088" w:type="dxa"/>
          </w:tcPr>
          <w:p w:rsidR="00E21FAF" w:rsidRPr="00E21FAF" w:rsidRDefault="00E21FAF" w:rsidP="00E21FAF">
            <w:pPr>
              <w:pStyle w:val="ConsPlusNormal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F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1-01 02 01 Начальное образование</w:t>
            </w:r>
          </w:p>
          <w:p w:rsidR="00E21FAF" w:rsidRDefault="00E21FAF" w:rsidP="006C0B77">
            <w:pPr>
              <w:jc w:val="both"/>
            </w:pP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Курс изучения дисциплины</w:t>
            </w:r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  <w:r>
              <w:t>4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Семестр изучения дисциплины</w:t>
            </w:r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  <w:r>
              <w:t>7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Количество часов (всего/аудиторных)</w:t>
            </w:r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  <w:r>
              <w:t>90/40</w:t>
            </w:r>
          </w:p>
        </w:tc>
      </w:tr>
      <w:tr w:rsidR="00E21FAF" w:rsidTr="00E21FAF">
        <w:tc>
          <w:tcPr>
            <w:tcW w:w="3256" w:type="dxa"/>
          </w:tcPr>
          <w:p w:rsidR="00E21FAF" w:rsidRPr="00867BFE" w:rsidRDefault="00E21FAF" w:rsidP="006C0B77">
            <w:pPr>
              <w:jc w:val="both"/>
            </w:pPr>
            <w:r w:rsidRPr="00867BFE">
              <w:t xml:space="preserve">Трудоемкость в зачетных единицах </w:t>
            </w:r>
          </w:p>
        </w:tc>
        <w:tc>
          <w:tcPr>
            <w:tcW w:w="6088" w:type="dxa"/>
          </w:tcPr>
          <w:p w:rsidR="00E21FAF" w:rsidRDefault="00867BFE" w:rsidP="006C0B77">
            <w:pPr>
              <w:jc w:val="both"/>
            </w:pPr>
            <w:r>
              <w:t>2</w:t>
            </w:r>
          </w:p>
        </w:tc>
      </w:tr>
      <w:tr w:rsidR="00E21FAF" w:rsidTr="00E21FAF">
        <w:tc>
          <w:tcPr>
            <w:tcW w:w="3256" w:type="dxa"/>
          </w:tcPr>
          <w:p w:rsidR="00E21FAF" w:rsidRPr="00867BFE" w:rsidRDefault="00E21FAF" w:rsidP="006C0B77">
            <w:pPr>
              <w:jc w:val="both"/>
            </w:pPr>
            <w:proofErr w:type="spellStart"/>
            <w:r w:rsidRPr="00867BFE">
              <w:t>Пререквизиты</w:t>
            </w:r>
            <w:proofErr w:type="spellEnd"/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Краткое содержание учебной дисциплины</w:t>
            </w:r>
          </w:p>
        </w:tc>
        <w:tc>
          <w:tcPr>
            <w:tcW w:w="6088" w:type="dxa"/>
          </w:tcPr>
          <w:p w:rsidR="00E21FAF" w:rsidRPr="00E21FAF" w:rsidRDefault="00E21FAF" w:rsidP="00AD516E">
            <w:pPr>
              <w:jc w:val="both"/>
              <w:rPr>
                <w:bCs/>
                <w:iCs/>
              </w:rPr>
            </w:pPr>
            <w:proofErr w:type="spellStart"/>
            <w:r w:rsidRPr="00E21FAF">
              <w:rPr>
                <w:bCs/>
                <w:iCs/>
                <w:szCs w:val="28"/>
              </w:rPr>
              <w:t>Природосообразное</w:t>
            </w:r>
            <w:proofErr w:type="spellEnd"/>
            <w:r w:rsidRPr="00E21FAF">
              <w:rPr>
                <w:bCs/>
                <w:iCs/>
                <w:szCs w:val="28"/>
              </w:rPr>
              <w:t xml:space="preserve"> воспитание в системе педагогического знания</w:t>
            </w:r>
            <w:r>
              <w:rPr>
                <w:bCs/>
                <w:iCs/>
                <w:szCs w:val="28"/>
              </w:rPr>
              <w:t xml:space="preserve">. </w:t>
            </w:r>
            <w:r w:rsidRPr="00E21FAF">
              <w:rPr>
                <w:bCs/>
                <w:iCs/>
                <w:szCs w:val="28"/>
                <w:lang w:val="be-BY"/>
              </w:rPr>
              <w:t>Развитие идей природосообразного воспитания в зарубежной педагогике</w:t>
            </w:r>
            <w:r>
              <w:rPr>
                <w:bCs/>
                <w:iCs/>
                <w:szCs w:val="28"/>
                <w:lang w:val="be-BY"/>
              </w:rPr>
              <w:t xml:space="preserve">. </w:t>
            </w:r>
            <w:r w:rsidRPr="00E21FAF">
              <w:rPr>
                <w:bCs/>
                <w:iCs/>
                <w:szCs w:val="28"/>
              </w:rPr>
              <w:t>Факторы формирования идей природосообразного воспитания в Беларуси</w:t>
            </w:r>
            <w:r>
              <w:rPr>
                <w:bCs/>
                <w:iCs/>
                <w:szCs w:val="28"/>
              </w:rPr>
              <w:t>.</w:t>
            </w:r>
          </w:p>
          <w:p w:rsidR="00E21FAF" w:rsidRPr="00E21FAF" w:rsidRDefault="00E21FAF" w:rsidP="00AD516E">
            <w:pPr>
              <w:jc w:val="both"/>
              <w:rPr>
                <w:bCs/>
                <w:iCs/>
              </w:rPr>
            </w:pPr>
            <w:r w:rsidRPr="00E21FAF">
              <w:rPr>
                <w:bCs/>
                <w:iCs/>
                <w:szCs w:val="28"/>
              </w:rPr>
              <w:t>Народная педагогика как основной источник развития идей природосообразного воспитания в Беларуси</w:t>
            </w:r>
            <w:r>
              <w:rPr>
                <w:bCs/>
                <w:iCs/>
                <w:szCs w:val="28"/>
              </w:rPr>
              <w:t xml:space="preserve">. </w:t>
            </w:r>
            <w:r w:rsidRPr="00E21FAF">
              <w:rPr>
                <w:bCs/>
                <w:iCs/>
                <w:szCs w:val="28"/>
              </w:rPr>
              <w:t>Генезис идей природосообразного воспитания в педагогической мысли Беларуси.</w:t>
            </w:r>
          </w:p>
          <w:p w:rsidR="00E21FAF" w:rsidRPr="00E21FAF" w:rsidRDefault="00E21FAF" w:rsidP="00AD516E">
            <w:pPr>
              <w:jc w:val="both"/>
              <w:rPr>
                <w:bCs/>
                <w:iCs/>
              </w:rPr>
            </w:pPr>
            <w:bookmarkStart w:id="0" w:name="_Hlk152277731"/>
            <w:proofErr w:type="spellStart"/>
            <w:r w:rsidRPr="00E21FAF">
              <w:rPr>
                <w:bCs/>
                <w:iCs/>
                <w:szCs w:val="28"/>
              </w:rPr>
              <w:t>Природосообразные</w:t>
            </w:r>
            <w:proofErr w:type="spellEnd"/>
            <w:r w:rsidRPr="00E21FAF">
              <w:rPr>
                <w:bCs/>
                <w:iCs/>
                <w:szCs w:val="28"/>
              </w:rPr>
              <w:t xml:space="preserve"> подходы к практической организации воспитания</w:t>
            </w:r>
            <w:bookmarkEnd w:id="0"/>
            <w:r w:rsidRPr="00E21FAF">
              <w:rPr>
                <w:bCs/>
                <w:iCs/>
                <w:szCs w:val="28"/>
              </w:rPr>
              <w:t xml:space="preserve"> в истории образования Беларуси. Идеи природосообразного воспитания в ведущих направлениях современной</w:t>
            </w:r>
            <w:r w:rsidR="00AD516E">
              <w:rPr>
                <w:bCs/>
                <w:iCs/>
                <w:szCs w:val="28"/>
              </w:rPr>
              <w:t xml:space="preserve"> </w:t>
            </w:r>
            <w:r w:rsidRPr="00E21FAF">
              <w:rPr>
                <w:bCs/>
                <w:iCs/>
                <w:szCs w:val="28"/>
              </w:rPr>
              <w:t>педагогической науки.</w:t>
            </w:r>
            <w:r w:rsidR="00AD516E">
              <w:rPr>
                <w:bCs/>
                <w:iCs/>
                <w:szCs w:val="28"/>
              </w:rPr>
              <w:t xml:space="preserve"> </w:t>
            </w:r>
            <w:proofErr w:type="spellStart"/>
            <w:r w:rsidRPr="00E21FAF">
              <w:rPr>
                <w:bCs/>
                <w:iCs/>
                <w:szCs w:val="28"/>
              </w:rPr>
              <w:t>Здоровьесбережение</w:t>
            </w:r>
            <w:proofErr w:type="spellEnd"/>
            <w:r w:rsidRPr="00E21FAF">
              <w:rPr>
                <w:bCs/>
                <w:iCs/>
                <w:szCs w:val="28"/>
              </w:rPr>
              <w:t xml:space="preserve"> в системе </w:t>
            </w:r>
            <w:proofErr w:type="spellStart"/>
            <w:r w:rsidRPr="00E21FAF">
              <w:rPr>
                <w:bCs/>
                <w:iCs/>
                <w:szCs w:val="28"/>
              </w:rPr>
              <w:t>природосообразного</w:t>
            </w:r>
            <w:proofErr w:type="spellEnd"/>
            <w:r w:rsidRPr="00E21FAF">
              <w:rPr>
                <w:bCs/>
                <w:iCs/>
                <w:szCs w:val="28"/>
              </w:rPr>
              <w:t xml:space="preserve"> воспитания</w:t>
            </w:r>
            <w:r w:rsidR="00AD516E">
              <w:rPr>
                <w:bCs/>
                <w:iCs/>
                <w:szCs w:val="28"/>
              </w:rPr>
              <w:t>.</w:t>
            </w:r>
          </w:p>
          <w:p w:rsidR="00E21FAF" w:rsidRPr="00AD516E" w:rsidRDefault="00E21FAF" w:rsidP="00AD516E">
            <w:pPr>
              <w:jc w:val="both"/>
              <w:rPr>
                <w:bCs/>
                <w:iCs/>
              </w:rPr>
            </w:pPr>
            <w:proofErr w:type="spellStart"/>
            <w:r w:rsidRPr="00E21FAF">
              <w:rPr>
                <w:bCs/>
                <w:iCs/>
                <w:szCs w:val="28"/>
              </w:rPr>
              <w:t>Природосообразные</w:t>
            </w:r>
            <w:proofErr w:type="spellEnd"/>
            <w:r w:rsidRPr="00E21FAF">
              <w:rPr>
                <w:bCs/>
                <w:iCs/>
                <w:szCs w:val="28"/>
              </w:rPr>
              <w:t xml:space="preserve"> технологии обучения и воспитания. Организация природосообразного образовательного пространства современной школы.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Результаты обучения (знать, уметь, иметь навык)</w:t>
            </w:r>
          </w:p>
        </w:tc>
        <w:tc>
          <w:tcPr>
            <w:tcW w:w="6088" w:type="dxa"/>
          </w:tcPr>
          <w:p w:rsidR="00E21FAF" w:rsidRDefault="00E21FAF" w:rsidP="00E21FAF">
            <w:pPr>
              <w:pStyle w:val="a4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В результате изучения учебной дисциплины студент должен</w:t>
            </w:r>
          </w:p>
          <w:p w:rsidR="00E21FAF" w:rsidRPr="00434C6F" w:rsidRDefault="00E21FAF" w:rsidP="00E21FAF">
            <w:pPr>
              <w:pStyle w:val="a4"/>
              <w:spacing w:after="0"/>
              <w:jc w:val="both"/>
              <w:rPr>
                <w:b/>
                <w:szCs w:val="28"/>
              </w:rPr>
            </w:pPr>
            <w:r w:rsidRPr="00434C6F">
              <w:rPr>
                <w:b/>
                <w:szCs w:val="28"/>
              </w:rPr>
              <w:t>знать:</w:t>
            </w:r>
          </w:p>
          <w:p w:rsidR="00E21FAF" w:rsidRDefault="00E21FAF" w:rsidP="00E21FAF">
            <w:pPr>
              <w:pStyle w:val="a4"/>
              <w:numPr>
                <w:ilvl w:val="0"/>
                <w:numId w:val="2"/>
              </w:numPr>
              <w:tabs>
                <w:tab w:val="left" w:pos="322"/>
                <w:tab w:val="left" w:pos="709"/>
                <w:tab w:val="left" w:pos="851"/>
              </w:tabs>
              <w:spacing w:after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сущность природосообразного воспитания как педагогического феномена;</w:t>
            </w:r>
          </w:p>
          <w:p w:rsidR="00E21FAF" w:rsidRDefault="00E21FAF" w:rsidP="00E21FAF">
            <w:pPr>
              <w:pStyle w:val="a4"/>
              <w:numPr>
                <w:ilvl w:val="0"/>
                <w:numId w:val="2"/>
              </w:numPr>
              <w:tabs>
                <w:tab w:val="left" w:pos="322"/>
                <w:tab w:val="left" w:pos="851"/>
              </w:tabs>
              <w:spacing w:after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предпосылки, тенденции и </w:t>
            </w:r>
            <w:r w:rsidRPr="00555E29">
              <w:rPr>
                <w:szCs w:val="28"/>
              </w:rPr>
              <w:t>особенност</w:t>
            </w:r>
            <w:r>
              <w:rPr>
                <w:szCs w:val="28"/>
              </w:rPr>
              <w:t>и</w:t>
            </w:r>
            <w:r w:rsidRPr="00555E29">
              <w:rPr>
                <w:szCs w:val="28"/>
              </w:rPr>
              <w:t xml:space="preserve"> </w:t>
            </w:r>
            <w:r>
              <w:rPr>
                <w:szCs w:val="28"/>
              </w:rPr>
              <w:t>генезиса</w:t>
            </w:r>
            <w:r w:rsidRPr="00555E29">
              <w:rPr>
                <w:szCs w:val="28"/>
              </w:rPr>
              <w:t xml:space="preserve"> </w:t>
            </w:r>
            <w:r>
              <w:rPr>
                <w:szCs w:val="28"/>
              </w:rPr>
              <w:t>идей природосообразного воспитания</w:t>
            </w:r>
            <w:r w:rsidRPr="00555E29">
              <w:rPr>
                <w:szCs w:val="28"/>
              </w:rPr>
              <w:t xml:space="preserve"> в зарубежной и отечественной </w:t>
            </w:r>
            <w:r>
              <w:rPr>
                <w:szCs w:val="28"/>
              </w:rPr>
              <w:t>педагогической теории и практике;</w:t>
            </w:r>
          </w:p>
          <w:p w:rsidR="00E21FAF" w:rsidRDefault="00E21FAF" w:rsidP="00E21FAF">
            <w:pPr>
              <w:pStyle w:val="a4"/>
              <w:numPr>
                <w:ilvl w:val="0"/>
                <w:numId w:val="1"/>
              </w:numPr>
              <w:tabs>
                <w:tab w:val="left" w:pos="39"/>
                <w:tab w:val="left" w:pos="322"/>
              </w:tabs>
              <w:spacing w:after="0"/>
              <w:ind w:left="39" w:firstLine="0"/>
              <w:jc w:val="both"/>
              <w:rPr>
                <w:szCs w:val="28"/>
              </w:rPr>
            </w:pPr>
            <w:r w:rsidRPr="00555E29">
              <w:rPr>
                <w:szCs w:val="28"/>
              </w:rPr>
              <w:t>концепци</w:t>
            </w:r>
            <w:r>
              <w:rPr>
                <w:szCs w:val="28"/>
              </w:rPr>
              <w:t>и</w:t>
            </w:r>
            <w:r w:rsidRPr="00555E29">
              <w:rPr>
                <w:szCs w:val="28"/>
              </w:rPr>
              <w:t>, модел</w:t>
            </w:r>
            <w:r>
              <w:rPr>
                <w:szCs w:val="28"/>
              </w:rPr>
              <w:t>и</w:t>
            </w:r>
            <w:r w:rsidRPr="00555E2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технологии </w:t>
            </w:r>
            <w:r w:rsidRPr="00555E29">
              <w:rPr>
                <w:szCs w:val="28"/>
              </w:rPr>
              <w:t>природосообразного воспитания</w:t>
            </w:r>
            <w:r>
              <w:rPr>
                <w:szCs w:val="28"/>
              </w:rPr>
              <w:t>;</w:t>
            </w:r>
          </w:p>
          <w:p w:rsidR="00E21FAF" w:rsidRPr="00434C6F" w:rsidRDefault="00E21FAF" w:rsidP="00E21FAF">
            <w:pPr>
              <w:pStyle w:val="a4"/>
              <w:tabs>
                <w:tab w:val="center" w:pos="5031"/>
              </w:tabs>
              <w:spacing w:after="0"/>
              <w:jc w:val="both"/>
              <w:rPr>
                <w:b/>
                <w:szCs w:val="28"/>
              </w:rPr>
            </w:pPr>
            <w:r w:rsidRPr="00434C6F">
              <w:rPr>
                <w:b/>
                <w:szCs w:val="28"/>
              </w:rPr>
              <w:t>уметь:</w:t>
            </w:r>
          </w:p>
          <w:p w:rsidR="00E21FAF" w:rsidRDefault="00E21FAF" w:rsidP="00E21FAF">
            <w:pPr>
              <w:pStyle w:val="a4"/>
              <w:numPr>
                <w:ilvl w:val="0"/>
                <w:numId w:val="1"/>
              </w:numPr>
              <w:tabs>
                <w:tab w:val="left" w:pos="322"/>
                <w:tab w:val="left" w:pos="851"/>
              </w:tabs>
              <w:spacing w:after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ориентироваться в концепциях и теориях природосообразного воспитания;</w:t>
            </w:r>
          </w:p>
          <w:p w:rsidR="00E21FAF" w:rsidRPr="001B67D5" w:rsidRDefault="00E21FAF" w:rsidP="00E21FAF">
            <w:pPr>
              <w:pStyle w:val="a4"/>
              <w:numPr>
                <w:ilvl w:val="0"/>
                <w:numId w:val="1"/>
              </w:numPr>
              <w:tabs>
                <w:tab w:val="left" w:pos="322"/>
                <w:tab w:val="left" w:pos="851"/>
              </w:tabs>
              <w:spacing w:after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реализовывать</w:t>
            </w:r>
            <w:r w:rsidRPr="001B67D5">
              <w:rPr>
                <w:szCs w:val="28"/>
              </w:rPr>
              <w:t xml:space="preserve"> </w:t>
            </w:r>
            <w:proofErr w:type="spellStart"/>
            <w:r w:rsidRPr="001B67D5">
              <w:rPr>
                <w:szCs w:val="28"/>
              </w:rPr>
              <w:t>природосообразные</w:t>
            </w:r>
            <w:proofErr w:type="spellEnd"/>
            <w:r w:rsidRPr="001B67D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методики и </w:t>
            </w:r>
            <w:r w:rsidRPr="001B67D5">
              <w:rPr>
                <w:szCs w:val="28"/>
              </w:rPr>
              <w:t>технологии воспитания;</w:t>
            </w:r>
          </w:p>
          <w:p w:rsidR="00E21FAF" w:rsidRDefault="00E21FAF" w:rsidP="00E21FAF">
            <w:pPr>
              <w:pStyle w:val="a4"/>
              <w:numPr>
                <w:ilvl w:val="0"/>
                <w:numId w:val="1"/>
              </w:numPr>
              <w:tabs>
                <w:tab w:val="left" w:pos="322"/>
                <w:tab w:val="left" w:pos="851"/>
                <w:tab w:val="left" w:pos="993"/>
              </w:tabs>
              <w:spacing w:after="0"/>
              <w:ind w:left="0" w:firstLine="0"/>
              <w:jc w:val="both"/>
              <w:rPr>
                <w:bCs/>
                <w:iCs/>
                <w:szCs w:val="28"/>
              </w:rPr>
            </w:pPr>
            <w:r>
              <w:rPr>
                <w:szCs w:val="28"/>
              </w:rPr>
              <w:t xml:space="preserve">проектировать и организовывать </w:t>
            </w:r>
            <w:proofErr w:type="spellStart"/>
            <w:r w:rsidRPr="006639D7">
              <w:rPr>
                <w:bCs/>
                <w:iCs/>
                <w:szCs w:val="28"/>
              </w:rPr>
              <w:t>природосообразно</w:t>
            </w:r>
            <w:r>
              <w:rPr>
                <w:bCs/>
                <w:iCs/>
                <w:szCs w:val="28"/>
              </w:rPr>
              <w:t>е</w:t>
            </w:r>
            <w:proofErr w:type="spellEnd"/>
            <w:r w:rsidRPr="006639D7">
              <w:rPr>
                <w:bCs/>
                <w:iCs/>
                <w:szCs w:val="28"/>
              </w:rPr>
              <w:t xml:space="preserve"> образовательно</w:t>
            </w:r>
            <w:r>
              <w:rPr>
                <w:bCs/>
                <w:iCs/>
                <w:szCs w:val="28"/>
              </w:rPr>
              <w:t xml:space="preserve">е </w:t>
            </w:r>
            <w:r w:rsidRPr="006639D7">
              <w:rPr>
                <w:bCs/>
                <w:iCs/>
                <w:szCs w:val="28"/>
              </w:rPr>
              <w:t>пространств</w:t>
            </w:r>
            <w:r>
              <w:rPr>
                <w:bCs/>
                <w:iCs/>
                <w:szCs w:val="28"/>
              </w:rPr>
              <w:t>о</w:t>
            </w:r>
            <w:r w:rsidRPr="006639D7">
              <w:rPr>
                <w:bCs/>
                <w:iCs/>
                <w:szCs w:val="28"/>
              </w:rPr>
              <w:t xml:space="preserve"> современной школы</w:t>
            </w:r>
            <w:r>
              <w:rPr>
                <w:bCs/>
                <w:iCs/>
                <w:szCs w:val="28"/>
              </w:rPr>
              <w:t>;</w:t>
            </w:r>
          </w:p>
          <w:p w:rsidR="00E21FAF" w:rsidRDefault="00E21FAF" w:rsidP="00E21FAF">
            <w:pPr>
              <w:pStyle w:val="a4"/>
              <w:spacing w:after="0"/>
              <w:jc w:val="both"/>
              <w:rPr>
                <w:b/>
                <w:szCs w:val="28"/>
              </w:rPr>
            </w:pPr>
            <w:r w:rsidRPr="00434C6F">
              <w:rPr>
                <w:b/>
                <w:szCs w:val="28"/>
              </w:rPr>
              <w:t>владеть:</w:t>
            </w:r>
          </w:p>
          <w:p w:rsidR="00E21FAF" w:rsidRPr="002F1F2F" w:rsidRDefault="00E21FAF" w:rsidP="00E21FAF">
            <w:pPr>
              <w:pStyle w:val="a4"/>
              <w:numPr>
                <w:ilvl w:val="0"/>
                <w:numId w:val="3"/>
              </w:numPr>
              <w:tabs>
                <w:tab w:val="left" w:pos="313"/>
                <w:tab w:val="left" w:pos="851"/>
              </w:tabs>
              <w:spacing w:after="0"/>
              <w:ind w:left="0" w:firstLine="0"/>
              <w:jc w:val="both"/>
              <w:rPr>
                <w:bCs/>
                <w:szCs w:val="28"/>
              </w:rPr>
            </w:pPr>
            <w:r>
              <w:t>способами и приемами формирования у детей природосообразного мышления, природоохранного и ресурсосберегающего поведения;</w:t>
            </w:r>
          </w:p>
          <w:p w:rsidR="00E21FAF" w:rsidRPr="002F1F2F" w:rsidRDefault="00E21FAF" w:rsidP="00E21FAF">
            <w:pPr>
              <w:pStyle w:val="a4"/>
              <w:numPr>
                <w:ilvl w:val="0"/>
                <w:numId w:val="3"/>
              </w:numPr>
              <w:tabs>
                <w:tab w:val="left" w:pos="313"/>
                <w:tab w:val="left" w:pos="851"/>
              </w:tabs>
              <w:spacing w:after="0"/>
              <w:ind w:left="0" w:firstLine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навыками поддержания профессионального здоровья педагога;</w:t>
            </w:r>
          </w:p>
          <w:p w:rsidR="00E21FAF" w:rsidRPr="002F1F2F" w:rsidRDefault="00E21FAF" w:rsidP="00E21FAF">
            <w:pPr>
              <w:pStyle w:val="a4"/>
              <w:numPr>
                <w:ilvl w:val="0"/>
                <w:numId w:val="3"/>
              </w:numPr>
              <w:tabs>
                <w:tab w:val="left" w:pos="313"/>
                <w:tab w:val="left" w:pos="851"/>
              </w:tabs>
              <w:spacing w:after="0"/>
              <w:ind w:left="0" w:firstLine="0"/>
              <w:jc w:val="both"/>
              <w:rPr>
                <w:bCs/>
                <w:szCs w:val="28"/>
              </w:rPr>
            </w:pPr>
            <w:r>
              <w:t>навыками разработки и реализации моделей природосообразного воспитания с учетом мирового и национального педагогического опыта;</w:t>
            </w:r>
          </w:p>
          <w:p w:rsidR="00E21FAF" w:rsidRPr="00E21FAF" w:rsidRDefault="00E21FAF" w:rsidP="006C0B77">
            <w:pPr>
              <w:pStyle w:val="a4"/>
              <w:numPr>
                <w:ilvl w:val="0"/>
                <w:numId w:val="3"/>
              </w:numPr>
              <w:tabs>
                <w:tab w:val="left" w:pos="313"/>
                <w:tab w:val="left" w:pos="851"/>
              </w:tabs>
              <w:spacing w:after="0"/>
              <w:ind w:left="0" w:firstLine="0"/>
              <w:jc w:val="both"/>
              <w:rPr>
                <w:bCs/>
                <w:szCs w:val="28"/>
              </w:rPr>
            </w:pPr>
            <w:r>
              <w:t xml:space="preserve">навыками педагогически целесообразного использования </w:t>
            </w:r>
            <w:proofErr w:type="spellStart"/>
            <w:r>
              <w:t>природосообразных</w:t>
            </w:r>
            <w:proofErr w:type="spellEnd"/>
            <w:r>
              <w:t xml:space="preserve"> технологий воспитания.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lastRenderedPageBreak/>
              <w:t>Формируемые компетенции</w:t>
            </w:r>
          </w:p>
        </w:tc>
        <w:tc>
          <w:tcPr>
            <w:tcW w:w="6088" w:type="dxa"/>
          </w:tcPr>
          <w:p w:rsidR="00E21FAF" w:rsidRPr="00C77D3F" w:rsidRDefault="00E21FAF" w:rsidP="00E21FAF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C77D3F">
              <w:rPr>
                <w:rFonts w:eastAsia="Times New Roman"/>
                <w:szCs w:val="28"/>
                <w:lang w:eastAsia="ru-RU"/>
              </w:rPr>
              <w:t xml:space="preserve">УК-5 </w:t>
            </w:r>
            <w:r w:rsidRPr="00C77D3F">
              <w:rPr>
                <w:szCs w:val="28"/>
              </w:rPr>
              <w:t xml:space="preserve">– </w:t>
            </w:r>
            <w:r w:rsidRPr="00C77D3F">
              <w:rPr>
                <w:rFonts w:eastAsia="Times New Roman"/>
                <w:szCs w:val="28"/>
                <w:lang w:eastAsia="ru-RU"/>
              </w:rPr>
              <w:t>Решать задачи профессионального и личностного развития, планировать и осуществлять повышение квалификации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E21FAF" w:rsidRDefault="00E21FAF" w:rsidP="00E21FAF">
            <w:pPr>
              <w:jc w:val="both"/>
            </w:pPr>
            <w:r w:rsidRPr="00C77D3F">
              <w:rPr>
                <w:szCs w:val="28"/>
              </w:rPr>
              <w:t xml:space="preserve">БПК-2 – </w:t>
            </w:r>
            <w:r w:rsidRPr="00C77D3F">
              <w:rPr>
                <w:rFonts w:eastAsia="Times New Roman"/>
                <w:szCs w:val="28"/>
                <w:lang w:eastAsia="ru-RU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</w:t>
            </w:r>
            <w:r w:rsidRPr="004A52F6">
              <w:rPr>
                <w:rFonts w:eastAsia="Times New Roman"/>
                <w:szCs w:val="28"/>
                <w:lang w:eastAsia="ru-RU"/>
              </w:rPr>
              <w:t xml:space="preserve"> направленности личности обучающихся и приоритетов воспитательной работы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E21FAF" w:rsidTr="00E21FAF">
        <w:tc>
          <w:tcPr>
            <w:tcW w:w="3256" w:type="dxa"/>
          </w:tcPr>
          <w:p w:rsidR="00E21FAF" w:rsidRDefault="00E21FAF" w:rsidP="006C0B77">
            <w:pPr>
              <w:jc w:val="both"/>
            </w:pPr>
            <w:r>
              <w:t>Форма промежуточной аттестации</w:t>
            </w:r>
          </w:p>
        </w:tc>
        <w:tc>
          <w:tcPr>
            <w:tcW w:w="6088" w:type="dxa"/>
          </w:tcPr>
          <w:p w:rsidR="00E21FAF" w:rsidRDefault="00E21FAF" w:rsidP="006C0B77">
            <w:pPr>
              <w:jc w:val="both"/>
            </w:pPr>
            <w:r>
              <w:t>зачет</w:t>
            </w:r>
          </w:p>
        </w:tc>
      </w:tr>
    </w:tbl>
    <w:p w:rsidR="00E21FAF" w:rsidRDefault="00E21FAF" w:rsidP="006C0B77">
      <w:pPr>
        <w:spacing w:after="0"/>
        <w:ind w:firstLine="709"/>
        <w:jc w:val="both"/>
      </w:pPr>
    </w:p>
    <w:sectPr w:rsidR="00E21F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2F8"/>
    <w:multiLevelType w:val="hybridMultilevel"/>
    <w:tmpl w:val="5B5097DC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72E9D"/>
    <w:multiLevelType w:val="hybridMultilevel"/>
    <w:tmpl w:val="14D0AE6A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A2C22"/>
    <w:multiLevelType w:val="hybridMultilevel"/>
    <w:tmpl w:val="A82EA188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1FAF"/>
    <w:rsid w:val="004E41C6"/>
    <w:rsid w:val="006C0B77"/>
    <w:rsid w:val="008242FF"/>
    <w:rsid w:val="00867BFE"/>
    <w:rsid w:val="00870751"/>
    <w:rsid w:val="00922C48"/>
    <w:rsid w:val="00931AB0"/>
    <w:rsid w:val="009C2127"/>
    <w:rsid w:val="00AD516E"/>
    <w:rsid w:val="00B915B7"/>
    <w:rsid w:val="00BC4D08"/>
    <w:rsid w:val="00E21FA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1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styleId="a4">
    <w:name w:val="Body Text"/>
    <w:basedOn w:val="a"/>
    <w:link w:val="a5"/>
    <w:rsid w:val="00E21FAF"/>
    <w:pPr>
      <w:spacing w:after="120"/>
    </w:pPr>
    <w:rPr>
      <w:rFonts w:eastAsia="Calibri" w:cs="Times New Roman"/>
      <w:kern w:val="0"/>
    </w:rPr>
  </w:style>
  <w:style w:type="character" w:customStyle="1" w:styleId="a5">
    <w:name w:val="Основной текст Знак"/>
    <w:basedOn w:val="a0"/>
    <w:link w:val="a4"/>
    <w:rsid w:val="00E21FAF"/>
    <w:rPr>
      <w:rFonts w:ascii="Times New Roman" w:eastAsia="Calibri" w:hAnsi="Times New Roman" w:cs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Болбас</dc:creator>
  <cp:lastModifiedBy>User</cp:lastModifiedBy>
  <cp:revision>2</cp:revision>
  <dcterms:created xsi:type="dcterms:W3CDTF">2024-11-27T21:03:00Z</dcterms:created>
  <dcterms:modified xsi:type="dcterms:W3CDTF">2024-11-27T21:03:00Z</dcterms:modified>
</cp:coreProperties>
</file>